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E0" w:rsidRDefault="00550DE0" w:rsidP="000A719D">
      <w:pPr>
        <w:rPr>
          <w:b/>
          <w:lang w:val="de-DE"/>
        </w:rPr>
      </w:pPr>
      <w:r>
        <w:rPr>
          <w:b/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4D12BE97" wp14:editId="632693CD">
            <wp:simplePos x="0" y="0"/>
            <wp:positionH relativeFrom="column">
              <wp:posOffset>-5080</wp:posOffset>
            </wp:positionH>
            <wp:positionV relativeFrom="paragraph">
              <wp:posOffset>-63500</wp:posOffset>
            </wp:positionV>
            <wp:extent cx="1619885" cy="228600"/>
            <wp:effectExtent l="0" t="0" r="0" b="0"/>
            <wp:wrapTight wrapText="bothSides">
              <wp:wrapPolygon edited="0">
                <wp:start x="0" y="0"/>
                <wp:lineTo x="0" y="19800"/>
                <wp:lineTo x="21338" y="19800"/>
                <wp:lineTo x="21338" y="0"/>
                <wp:lineTo x="0" y="0"/>
              </wp:wrapPolygon>
            </wp:wrapTight>
            <wp:docPr id="1" name="Grafik 1" descr="100-30-50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-30-50-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994" w:rsidRDefault="00B00994" w:rsidP="005102BE">
      <w:pPr>
        <w:spacing w:after="120" w:line="240" w:lineRule="auto"/>
        <w:rPr>
          <w:rFonts w:cstheme="minorHAnsi"/>
          <w:sz w:val="24"/>
          <w:szCs w:val="24"/>
          <w:lang w:val="de-DE"/>
        </w:rPr>
      </w:pPr>
    </w:p>
    <w:p w:rsidR="00383961" w:rsidRPr="005102BE" w:rsidRDefault="007A0E18" w:rsidP="00B00994">
      <w:pPr>
        <w:spacing w:after="120" w:line="240" w:lineRule="auto"/>
        <w:rPr>
          <w:rFonts w:cstheme="minorHAnsi"/>
          <w:sz w:val="24"/>
          <w:szCs w:val="24"/>
          <w:lang w:val="de-DE"/>
        </w:rPr>
      </w:pPr>
      <w:r w:rsidRPr="007A0E18">
        <w:rPr>
          <w:rFonts w:cstheme="minorHAnsi"/>
          <w:sz w:val="24"/>
          <w:szCs w:val="24"/>
          <w:lang w:val="de-DE"/>
        </w:rPr>
        <w:t xml:space="preserve">Das Graduate Center des DIW Berlin sucht </w:t>
      </w:r>
      <w:r w:rsidR="00864A2C" w:rsidRPr="005102BE">
        <w:rPr>
          <w:rFonts w:cstheme="minorHAnsi"/>
          <w:sz w:val="24"/>
          <w:szCs w:val="24"/>
          <w:lang w:val="de-DE"/>
        </w:rPr>
        <w:t xml:space="preserve">zum nächstmöglichen Zeitpunkt </w:t>
      </w:r>
      <w:r w:rsidR="00383961" w:rsidRPr="005102BE">
        <w:rPr>
          <w:rFonts w:cstheme="minorHAnsi"/>
          <w:sz w:val="24"/>
          <w:szCs w:val="24"/>
          <w:lang w:val="de-DE"/>
        </w:rPr>
        <w:t>eine/n</w:t>
      </w:r>
    </w:p>
    <w:p w:rsidR="00B00994" w:rsidRDefault="00383961" w:rsidP="0086758B">
      <w:pPr>
        <w:spacing w:after="0" w:line="240" w:lineRule="auto"/>
        <w:jc w:val="center"/>
        <w:rPr>
          <w:b/>
          <w:bCs/>
          <w:sz w:val="36"/>
          <w:szCs w:val="36"/>
          <w:lang w:val="de-DE"/>
        </w:rPr>
      </w:pPr>
      <w:r w:rsidRPr="005102BE">
        <w:rPr>
          <w:b/>
          <w:bCs/>
          <w:sz w:val="36"/>
          <w:szCs w:val="36"/>
          <w:lang w:val="de-DE"/>
        </w:rPr>
        <w:t>Teamassistentin/Teamassistenten</w:t>
      </w:r>
    </w:p>
    <w:p w:rsidR="00383961" w:rsidRDefault="00383961" w:rsidP="0086758B">
      <w:pPr>
        <w:spacing w:after="120" w:line="240" w:lineRule="auto"/>
        <w:jc w:val="center"/>
        <w:rPr>
          <w:sz w:val="36"/>
          <w:szCs w:val="36"/>
          <w:lang w:val="de-DE"/>
        </w:rPr>
      </w:pPr>
      <w:r w:rsidRPr="005102BE">
        <w:rPr>
          <w:sz w:val="36"/>
          <w:szCs w:val="36"/>
          <w:lang w:val="de-DE"/>
        </w:rPr>
        <w:t>(</w:t>
      </w:r>
      <w:r w:rsidR="00C4366A">
        <w:rPr>
          <w:sz w:val="36"/>
          <w:szCs w:val="36"/>
          <w:lang w:val="de-DE"/>
        </w:rPr>
        <w:t>19,5 St</w:t>
      </w:r>
      <w:r w:rsidR="00C128FB">
        <w:rPr>
          <w:sz w:val="36"/>
          <w:szCs w:val="36"/>
          <w:lang w:val="de-DE"/>
        </w:rPr>
        <w:t>d./Woche</w:t>
      </w:r>
      <w:r w:rsidRPr="005102BE">
        <w:rPr>
          <w:sz w:val="36"/>
          <w:szCs w:val="36"/>
          <w:lang w:val="de-DE"/>
        </w:rPr>
        <w:t>)</w:t>
      </w:r>
    </w:p>
    <w:p w:rsidR="0086758B" w:rsidRPr="0086758B" w:rsidRDefault="0086758B" w:rsidP="0086758B">
      <w:pPr>
        <w:pBdr>
          <w:top w:val="single" w:sz="4" w:space="1" w:color="auto"/>
        </w:pBdr>
        <w:spacing w:after="0" w:line="180" w:lineRule="exact"/>
        <w:rPr>
          <w:lang w:val="de-DE"/>
        </w:rPr>
      </w:pPr>
    </w:p>
    <w:p w:rsidR="005C60D4" w:rsidRPr="005102BE" w:rsidRDefault="007A0E18" w:rsidP="0086758B">
      <w:pPr>
        <w:spacing w:after="120"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>In dieser sehr vielfältigen, abwechslungsreichen und verantwortungsvollen Position übernehmen Sie Sekretariats- und Organisationsaufgaben. In Zusammenarbeit mit dem Dean des Graduate Center betreuen Sie die Student</w:t>
      </w:r>
      <w:r>
        <w:rPr>
          <w:sz w:val="24"/>
          <w:szCs w:val="24"/>
          <w:lang w:val="de-DE"/>
        </w:rPr>
        <w:t>innen und Student</w:t>
      </w:r>
      <w:r w:rsidRPr="007A0E18">
        <w:rPr>
          <w:sz w:val="24"/>
          <w:szCs w:val="24"/>
          <w:lang w:val="de-DE"/>
        </w:rPr>
        <w:t>en des Graduate Center.</w:t>
      </w:r>
    </w:p>
    <w:p w:rsidR="00383961" w:rsidRPr="005102BE" w:rsidRDefault="00383961" w:rsidP="005102BE">
      <w:pPr>
        <w:spacing w:after="0"/>
        <w:rPr>
          <w:b/>
          <w:bCs/>
          <w:sz w:val="24"/>
          <w:szCs w:val="24"/>
          <w:lang w:val="de-DE"/>
        </w:rPr>
      </w:pPr>
      <w:r w:rsidRPr="005102BE">
        <w:rPr>
          <w:b/>
          <w:bCs/>
          <w:sz w:val="24"/>
          <w:szCs w:val="24"/>
          <w:lang w:val="de-DE"/>
        </w:rPr>
        <w:t>Aufgaben</w:t>
      </w:r>
    </w:p>
    <w:p w:rsidR="007A0E18" w:rsidRPr="007A0E18" w:rsidRDefault="007A0E18" w:rsidP="007A0E18">
      <w:pPr>
        <w:pStyle w:val="Listenabsatz"/>
        <w:numPr>
          <w:ilvl w:val="0"/>
          <w:numId w:val="3"/>
        </w:numPr>
        <w:spacing w:after="120"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>Bearbeitung der internen und externen Post</w:t>
      </w:r>
    </w:p>
    <w:p w:rsidR="007A0E18" w:rsidRPr="007A0E18" w:rsidRDefault="007A0E18" w:rsidP="007A0E18">
      <w:pPr>
        <w:pStyle w:val="Listenabsatz"/>
        <w:numPr>
          <w:ilvl w:val="0"/>
          <w:numId w:val="3"/>
        </w:numPr>
        <w:spacing w:after="120"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>Korrespondenz in deutscher und englischer Sprache</w:t>
      </w:r>
    </w:p>
    <w:p w:rsidR="007A0E18" w:rsidRPr="007A0E18" w:rsidRDefault="007A0E18" w:rsidP="007A0E18">
      <w:pPr>
        <w:pStyle w:val="Listenabsatz"/>
        <w:numPr>
          <w:ilvl w:val="0"/>
          <w:numId w:val="3"/>
        </w:numPr>
        <w:spacing w:after="120"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>Organisatorische Arbeiten für das Graduate Center</w:t>
      </w:r>
    </w:p>
    <w:p w:rsidR="007A0E18" w:rsidRPr="007A0E18" w:rsidRDefault="007A0E18" w:rsidP="007A0E18">
      <w:pPr>
        <w:pStyle w:val="Listenabsatz"/>
        <w:numPr>
          <w:ilvl w:val="0"/>
          <w:numId w:val="3"/>
        </w:numPr>
        <w:spacing w:after="120"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>Ansprechpartner/in für die Doktoranden des Instituts</w:t>
      </w:r>
    </w:p>
    <w:p w:rsidR="007A0E18" w:rsidRPr="007A0E18" w:rsidRDefault="007A0E18" w:rsidP="007A0E18">
      <w:pPr>
        <w:pStyle w:val="Listenabsatz"/>
        <w:numPr>
          <w:ilvl w:val="0"/>
          <w:numId w:val="3"/>
        </w:numPr>
        <w:spacing w:after="120"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 xml:space="preserve">Koordination und Vorbereitung von Terminen, Reisen und Veranstaltungen </w:t>
      </w:r>
    </w:p>
    <w:p w:rsidR="007A0E18" w:rsidRPr="007A0E18" w:rsidRDefault="007A0E18" w:rsidP="007A0E18">
      <w:pPr>
        <w:pStyle w:val="Listenabsatz"/>
        <w:numPr>
          <w:ilvl w:val="0"/>
          <w:numId w:val="3"/>
        </w:numPr>
        <w:spacing w:after="120"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 xml:space="preserve">Empfang und Betreuung von oft internationalen Gästen </w:t>
      </w:r>
    </w:p>
    <w:p w:rsidR="007A0E18" w:rsidRPr="007A0E18" w:rsidRDefault="007A0E18" w:rsidP="007A0E18">
      <w:pPr>
        <w:pStyle w:val="Listenabsatz"/>
        <w:numPr>
          <w:ilvl w:val="0"/>
          <w:numId w:val="3"/>
        </w:numPr>
        <w:spacing w:after="120"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 xml:space="preserve">Organisatorische Vor- und Nachbereitung von Veranstaltungen </w:t>
      </w:r>
    </w:p>
    <w:p w:rsidR="00383961" w:rsidRPr="005102BE" w:rsidRDefault="007A0E18" w:rsidP="007A0E18">
      <w:pPr>
        <w:pStyle w:val="Listenabsatz"/>
        <w:numPr>
          <w:ilvl w:val="0"/>
          <w:numId w:val="3"/>
        </w:numPr>
        <w:spacing w:after="120"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>Ablage und Archivierung/Büroorganisation</w:t>
      </w:r>
    </w:p>
    <w:p w:rsidR="00383961" w:rsidRPr="005102BE" w:rsidRDefault="00383961" w:rsidP="005102BE">
      <w:pPr>
        <w:spacing w:after="0"/>
        <w:rPr>
          <w:b/>
          <w:bCs/>
          <w:sz w:val="24"/>
          <w:szCs w:val="24"/>
          <w:lang w:val="de-DE"/>
        </w:rPr>
      </w:pPr>
      <w:r w:rsidRPr="005102BE">
        <w:rPr>
          <w:b/>
          <w:bCs/>
          <w:sz w:val="24"/>
          <w:szCs w:val="24"/>
          <w:lang w:val="de-DE"/>
        </w:rPr>
        <w:t>Anforderungen</w:t>
      </w:r>
    </w:p>
    <w:p w:rsidR="007A0E18" w:rsidRPr="007A0E18" w:rsidRDefault="00383961" w:rsidP="007A0E18">
      <w:pPr>
        <w:pStyle w:val="Listenabsatz"/>
        <w:numPr>
          <w:ilvl w:val="0"/>
          <w:numId w:val="4"/>
        </w:numPr>
        <w:spacing w:line="240" w:lineRule="auto"/>
        <w:rPr>
          <w:sz w:val="24"/>
          <w:szCs w:val="24"/>
          <w:lang w:val="de-DE"/>
        </w:rPr>
      </w:pPr>
      <w:r w:rsidRPr="005102BE">
        <w:rPr>
          <w:sz w:val="24"/>
          <w:szCs w:val="24"/>
          <w:lang w:val="de-DE"/>
        </w:rPr>
        <w:t>Abgeschlossene kaufmännische Ausbildung</w:t>
      </w:r>
      <w:r w:rsidR="00FE7088" w:rsidRPr="005102BE">
        <w:rPr>
          <w:sz w:val="24"/>
          <w:szCs w:val="24"/>
          <w:lang w:val="de-DE"/>
        </w:rPr>
        <w:t xml:space="preserve"> (z.B. </w:t>
      </w:r>
      <w:r w:rsidR="007A0E18">
        <w:rPr>
          <w:sz w:val="24"/>
          <w:szCs w:val="24"/>
          <w:lang w:val="de-DE"/>
        </w:rPr>
        <w:t>Bürokauffrau/-mann</w:t>
      </w:r>
      <w:r w:rsidR="008D36F6" w:rsidRPr="005102BE">
        <w:rPr>
          <w:sz w:val="24"/>
          <w:szCs w:val="24"/>
          <w:lang w:val="de-DE"/>
        </w:rPr>
        <w:t>)</w:t>
      </w:r>
      <w:r w:rsidR="00FE7088" w:rsidRPr="005102BE">
        <w:rPr>
          <w:sz w:val="24"/>
          <w:szCs w:val="24"/>
          <w:lang w:val="de-DE"/>
        </w:rPr>
        <w:t xml:space="preserve"> </w:t>
      </w:r>
      <w:r w:rsidR="007A0E18" w:rsidRPr="007A0E18">
        <w:rPr>
          <w:sz w:val="24"/>
          <w:szCs w:val="24"/>
          <w:lang w:val="de-DE"/>
        </w:rPr>
        <w:t>bzw. vergleichbare Qualifikation</w:t>
      </w:r>
    </w:p>
    <w:p w:rsidR="007A0E18" w:rsidRPr="007A0E18" w:rsidRDefault="007A0E18" w:rsidP="007A0E18">
      <w:pPr>
        <w:pStyle w:val="Listenabsatz"/>
        <w:numPr>
          <w:ilvl w:val="0"/>
          <w:numId w:val="4"/>
        </w:numPr>
        <w:spacing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>Erfahrungen im Sekretariatsbereich (möglichst mit internationaler Ausrichtung)</w:t>
      </w:r>
    </w:p>
    <w:p w:rsidR="007A0E18" w:rsidRPr="007A0E18" w:rsidRDefault="007A0E18" w:rsidP="007A0E18">
      <w:pPr>
        <w:pStyle w:val="Listenabsatz"/>
        <w:numPr>
          <w:ilvl w:val="0"/>
          <w:numId w:val="4"/>
        </w:numPr>
        <w:spacing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>Sehr gute Englischkenntnisse in Wort und Schrift</w:t>
      </w:r>
    </w:p>
    <w:p w:rsidR="007A0E18" w:rsidRPr="007A0E18" w:rsidRDefault="007A0E18" w:rsidP="007A0E18">
      <w:pPr>
        <w:pStyle w:val="Listenabsatz"/>
        <w:numPr>
          <w:ilvl w:val="0"/>
          <w:numId w:val="4"/>
        </w:numPr>
        <w:spacing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>Sehr guter mündlicher und schriftlicher Ausdruck in deutscher Sprache</w:t>
      </w:r>
    </w:p>
    <w:p w:rsidR="007A0E18" w:rsidRPr="007A0E18" w:rsidRDefault="007A0E18" w:rsidP="007A0E18">
      <w:pPr>
        <w:pStyle w:val="Listenabsatz"/>
        <w:numPr>
          <w:ilvl w:val="0"/>
          <w:numId w:val="4"/>
        </w:numPr>
        <w:spacing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>Organisationsgeschick und effiziente Arbeitsweise</w:t>
      </w:r>
    </w:p>
    <w:p w:rsidR="000A719D" w:rsidRPr="005102BE" w:rsidRDefault="007A0E18" w:rsidP="007A0E18">
      <w:pPr>
        <w:pStyle w:val="Listenabsatz"/>
        <w:numPr>
          <w:ilvl w:val="0"/>
          <w:numId w:val="4"/>
        </w:numPr>
        <w:spacing w:line="240" w:lineRule="auto"/>
        <w:rPr>
          <w:sz w:val="24"/>
          <w:szCs w:val="24"/>
          <w:lang w:val="de-DE"/>
        </w:rPr>
      </w:pPr>
      <w:r w:rsidRPr="007A0E18">
        <w:rPr>
          <w:sz w:val="24"/>
          <w:szCs w:val="24"/>
          <w:lang w:val="de-DE"/>
        </w:rPr>
        <w:t>Professioneller Umgang mit EDV-Instrumenten</w:t>
      </w:r>
    </w:p>
    <w:p w:rsidR="001B1C3E" w:rsidRPr="005102BE" w:rsidRDefault="001B1C3E" w:rsidP="005102BE">
      <w:pPr>
        <w:spacing w:after="120" w:line="240" w:lineRule="auto"/>
        <w:rPr>
          <w:sz w:val="24"/>
          <w:szCs w:val="24"/>
          <w:lang w:val="de-DE"/>
        </w:rPr>
      </w:pPr>
      <w:r w:rsidRPr="005102BE">
        <w:rPr>
          <w:sz w:val="24"/>
          <w:szCs w:val="24"/>
          <w:lang w:val="de-DE"/>
        </w:rPr>
        <w:t xml:space="preserve">Die Bezahlung erfolgt nach EG </w:t>
      </w:r>
      <w:r w:rsidR="005F2DB8">
        <w:rPr>
          <w:sz w:val="24"/>
          <w:szCs w:val="24"/>
          <w:lang w:val="de-DE"/>
        </w:rPr>
        <w:t>5</w:t>
      </w:r>
      <w:r w:rsidRPr="005102BE">
        <w:rPr>
          <w:sz w:val="24"/>
          <w:szCs w:val="24"/>
          <w:lang w:val="de-DE"/>
        </w:rPr>
        <w:t xml:space="preserve"> TVöD Bund</w:t>
      </w:r>
      <w:r w:rsidR="00550DE0" w:rsidRPr="005102BE">
        <w:rPr>
          <w:sz w:val="24"/>
          <w:szCs w:val="24"/>
          <w:lang w:val="de-DE"/>
        </w:rPr>
        <w:t xml:space="preserve">. </w:t>
      </w:r>
    </w:p>
    <w:p w:rsidR="001B1C3E" w:rsidRPr="005102BE" w:rsidRDefault="001B1C3E" w:rsidP="005102BE">
      <w:pPr>
        <w:spacing w:after="120" w:line="240" w:lineRule="auto"/>
        <w:rPr>
          <w:sz w:val="24"/>
          <w:szCs w:val="24"/>
          <w:lang w:val="de-DE"/>
        </w:rPr>
      </w:pPr>
      <w:r w:rsidRPr="005102BE">
        <w:rPr>
          <w:sz w:val="24"/>
          <w:szCs w:val="24"/>
          <w:lang w:val="de-DE"/>
        </w:rPr>
        <w:t>Schwerbehinderte Menschen werden bei gleicher Eignung vorrangig berücksichtigt. Das DIW</w:t>
      </w:r>
      <w:r w:rsidRPr="005102BE">
        <w:rPr>
          <w:sz w:val="24"/>
          <w:szCs w:val="24"/>
          <w:lang w:val="de-DE"/>
        </w:rPr>
        <w:br/>
        <w:t>Berlin ist der beruflichen Chancengleichheit von Frauen und Männern verpflichtet.</w:t>
      </w:r>
    </w:p>
    <w:p w:rsidR="00407FC0" w:rsidRPr="00407FC0" w:rsidRDefault="001B1C3E" w:rsidP="00407FC0">
      <w:pPr>
        <w:spacing w:after="120" w:line="240" w:lineRule="auto"/>
        <w:rPr>
          <w:sz w:val="24"/>
          <w:szCs w:val="24"/>
          <w:lang w:val="de-DE"/>
        </w:rPr>
      </w:pPr>
      <w:r w:rsidRPr="005102BE">
        <w:rPr>
          <w:sz w:val="24"/>
          <w:szCs w:val="24"/>
          <w:lang w:val="de-DE"/>
        </w:rPr>
        <w:t xml:space="preserve">Bitte bewerben Sie sich online bis zum </w:t>
      </w:r>
      <w:r w:rsidR="005F2DB8">
        <w:rPr>
          <w:sz w:val="24"/>
          <w:szCs w:val="24"/>
          <w:lang w:val="de-DE"/>
        </w:rPr>
        <w:t xml:space="preserve">16. Juli </w:t>
      </w:r>
      <w:bookmarkStart w:id="0" w:name="_GoBack"/>
      <w:bookmarkEnd w:id="0"/>
      <w:r w:rsidRPr="005102BE">
        <w:rPr>
          <w:sz w:val="24"/>
          <w:szCs w:val="24"/>
          <w:lang w:val="de-DE"/>
        </w:rPr>
        <w:t xml:space="preserve">2014 unter Angabe der Kennziffer </w:t>
      </w:r>
      <w:r w:rsidR="00B00994">
        <w:rPr>
          <w:sz w:val="24"/>
          <w:szCs w:val="24"/>
          <w:lang w:val="de-DE"/>
        </w:rPr>
        <w:t>GC</w:t>
      </w:r>
      <w:r w:rsidR="006010CB" w:rsidRPr="005102BE">
        <w:rPr>
          <w:sz w:val="24"/>
          <w:szCs w:val="24"/>
          <w:lang w:val="de-DE"/>
        </w:rPr>
        <w:t>-1-14.</w:t>
      </w:r>
      <w:r w:rsidR="00407FC0" w:rsidRPr="00407FC0">
        <w:rPr>
          <w:sz w:val="24"/>
          <w:szCs w:val="24"/>
          <w:lang w:val="de-DE"/>
        </w:rPr>
        <w:t xml:space="preserve"> </w:t>
      </w:r>
    </w:p>
    <w:p w:rsidR="00407FC0" w:rsidRPr="0086758B" w:rsidRDefault="00407FC0" w:rsidP="00407FC0">
      <w:pPr>
        <w:pBdr>
          <w:top w:val="single" w:sz="4" w:space="1" w:color="auto"/>
        </w:pBdr>
        <w:spacing w:after="0" w:line="180" w:lineRule="exact"/>
        <w:rPr>
          <w:lang w:val="de-DE"/>
        </w:rPr>
      </w:pPr>
    </w:p>
    <w:p w:rsidR="004E706C" w:rsidRDefault="00173479" w:rsidP="00407FC0">
      <w:pPr>
        <w:spacing w:after="0" w:line="240" w:lineRule="auto"/>
        <w:rPr>
          <w:rFonts w:ascii="Calibri" w:hAnsi="Calibri"/>
          <w:sz w:val="24"/>
          <w:szCs w:val="24"/>
          <w:lang w:val="de-DE"/>
        </w:rPr>
      </w:pPr>
      <w:r w:rsidRPr="005102BE">
        <w:rPr>
          <w:rFonts w:ascii="Calibri" w:hAnsi="Calibri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0288" behindDoc="1" locked="0" layoutInCell="1" allowOverlap="1" wp14:anchorId="79131351" wp14:editId="6BD8F9FE">
            <wp:simplePos x="0" y="0"/>
            <wp:positionH relativeFrom="column">
              <wp:posOffset>5162550</wp:posOffset>
            </wp:positionH>
            <wp:positionV relativeFrom="paragraph">
              <wp:posOffset>251460</wp:posOffset>
            </wp:positionV>
            <wp:extent cx="914400" cy="9144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CB" w:rsidRPr="005102BE">
        <w:rPr>
          <w:rFonts w:ascii="Calibri" w:hAnsi="Calibri"/>
          <w:sz w:val="24"/>
          <w:szCs w:val="24"/>
          <w:lang w:val="de-DE"/>
        </w:rPr>
        <w:t>Das Deutsche Institut für Wirtschaftsforschung (DIW Berlin) ist eines der führenden deutschen Wirtschaftsforschungsinstitute. Seine Kernaufgaben sind anwendungsorientierte</w:t>
      </w:r>
    </w:p>
    <w:p w:rsidR="006010CB" w:rsidRPr="005102BE" w:rsidRDefault="006010CB" w:rsidP="005102BE">
      <w:pPr>
        <w:spacing w:after="0" w:line="240" w:lineRule="auto"/>
        <w:rPr>
          <w:rFonts w:ascii="Calibri" w:hAnsi="Calibri"/>
          <w:sz w:val="24"/>
          <w:szCs w:val="24"/>
          <w:lang w:val="de-DE"/>
        </w:rPr>
      </w:pPr>
      <w:r w:rsidRPr="005102BE">
        <w:rPr>
          <w:rFonts w:ascii="Calibri" w:hAnsi="Calibri"/>
          <w:sz w:val="24"/>
          <w:szCs w:val="24"/>
          <w:lang w:val="de-DE"/>
        </w:rPr>
        <w:t xml:space="preserve">Grundlagenforschung, wirtschaftspolitische Beratung und das Bereitstellen </w:t>
      </w:r>
    </w:p>
    <w:p w:rsidR="006010CB" w:rsidRPr="005102BE" w:rsidRDefault="006010CB" w:rsidP="005102BE">
      <w:pPr>
        <w:spacing w:after="0" w:line="240" w:lineRule="auto"/>
        <w:rPr>
          <w:rFonts w:ascii="Calibri" w:hAnsi="Calibri"/>
          <w:sz w:val="24"/>
          <w:szCs w:val="24"/>
          <w:lang w:val="de-DE"/>
        </w:rPr>
      </w:pPr>
      <w:r w:rsidRPr="005102BE">
        <w:rPr>
          <w:rFonts w:ascii="Calibri" w:hAnsi="Calibri"/>
          <w:sz w:val="24"/>
          <w:szCs w:val="24"/>
          <w:lang w:val="de-DE"/>
        </w:rPr>
        <w:t xml:space="preserve">von Forschungsinfrastruktur. Als unabhängiges Institut dient es ausschließlich </w:t>
      </w:r>
    </w:p>
    <w:p w:rsidR="006010CB" w:rsidRPr="005102BE" w:rsidRDefault="006010CB" w:rsidP="005102BE">
      <w:pPr>
        <w:spacing w:after="0" w:line="240" w:lineRule="auto"/>
        <w:rPr>
          <w:rFonts w:ascii="Calibri" w:hAnsi="Calibri"/>
          <w:sz w:val="24"/>
          <w:szCs w:val="24"/>
          <w:lang w:val="de-DE"/>
        </w:rPr>
      </w:pPr>
      <w:r w:rsidRPr="005102BE">
        <w:rPr>
          <w:rFonts w:ascii="Calibri" w:hAnsi="Calibri"/>
          <w:sz w:val="24"/>
          <w:szCs w:val="24"/>
          <w:lang w:val="de-DE"/>
        </w:rPr>
        <w:t xml:space="preserve">gemeinnützigen Zwecken und wird als Mitglied der Leibniz-Gemeinschaft </w:t>
      </w:r>
    </w:p>
    <w:p w:rsidR="006010CB" w:rsidRPr="005102BE" w:rsidRDefault="006010CB" w:rsidP="005102BE">
      <w:pPr>
        <w:spacing w:after="0" w:line="240" w:lineRule="auto"/>
        <w:rPr>
          <w:rFonts w:ascii="Calibri" w:hAnsi="Calibri"/>
          <w:sz w:val="24"/>
          <w:szCs w:val="24"/>
          <w:lang w:val="de-DE"/>
        </w:rPr>
      </w:pPr>
      <w:r w:rsidRPr="005102BE">
        <w:rPr>
          <w:rFonts w:ascii="Calibri" w:hAnsi="Calibri"/>
          <w:sz w:val="24"/>
          <w:szCs w:val="24"/>
          <w:lang w:val="de-DE"/>
        </w:rPr>
        <w:t>überwiegend aus öffentlichen Mitteln finanziert. Das DIW Berlin arbeitet eng</w:t>
      </w:r>
    </w:p>
    <w:p w:rsidR="006010CB" w:rsidRPr="005102BE" w:rsidRDefault="006010CB" w:rsidP="005102BE">
      <w:pPr>
        <w:spacing w:after="0" w:line="240" w:lineRule="auto"/>
        <w:rPr>
          <w:rFonts w:ascii="Calibri" w:hAnsi="Calibri"/>
          <w:sz w:val="24"/>
          <w:szCs w:val="24"/>
          <w:lang w:val="de-DE"/>
        </w:rPr>
      </w:pPr>
      <w:r w:rsidRPr="005102BE">
        <w:rPr>
          <w:rFonts w:ascii="Calibri" w:hAnsi="Calibri"/>
          <w:sz w:val="24"/>
          <w:szCs w:val="24"/>
          <w:lang w:val="de-DE"/>
        </w:rPr>
        <w:t>mit den Universitäten Berlins und Brandenburgs zusammen und ist Teil der</w:t>
      </w:r>
    </w:p>
    <w:p w:rsidR="006010CB" w:rsidRPr="005102BE" w:rsidRDefault="006010CB" w:rsidP="005102BE">
      <w:pPr>
        <w:spacing w:after="0" w:line="240" w:lineRule="auto"/>
        <w:rPr>
          <w:rFonts w:ascii="Constantia" w:hAnsi="Constantia"/>
          <w:sz w:val="24"/>
          <w:szCs w:val="24"/>
        </w:rPr>
      </w:pPr>
      <w:proofErr w:type="spellStart"/>
      <w:proofErr w:type="gramStart"/>
      <w:r w:rsidRPr="005102BE">
        <w:rPr>
          <w:rFonts w:ascii="Calibri" w:hAnsi="Calibri"/>
          <w:sz w:val="24"/>
          <w:szCs w:val="24"/>
        </w:rPr>
        <w:t>internationalen</w:t>
      </w:r>
      <w:proofErr w:type="spellEnd"/>
      <w:proofErr w:type="gramEnd"/>
      <w:r w:rsidRPr="005102BE">
        <w:rPr>
          <w:rFonts w:ascii="Calibri" w:hAnsi="Calibri"/>
          <w:sz w:val="24"/>
          <w:szCs w:val="24"/>
        </w:rPr>
        <w:t xml:space="preserve"> </w:t>
      </w:r>
      <w:proofErr w:type="spellStart"/>
      <w:r w:rsidRPr="005102BE">
        <w:rPr>
          <w:rFonts w:ascii="Calibri" w:hAnsi="Calibri"/>
          <w:sz w:val="24"/>
          <w:szCs w:val="24"/>
        </w:rPr>
        <w:t>Forschungsgemeinschaft</w:t>
      </w:r>
      <w:proofErr w:type="spellEnd"/>
      <w:r w:rsidRPr="005102BE">
        <w:rPr>
          <w:rFonts w:ascii="Calibri" w:hAnsi="Calibri"/>
          <w:sz w:val="24"/>
          <w:szCs w:val="24"/>
        </w:rPr>
        <w:t>.</w:t>
      </w:r>
      <w:r w:rsidR="005F2DB8">
        <w:rPr>
          <w:rFonts w:ascii="Calibri" w:hAnsi="Calibri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864A2C" w:rsidRPr="0063076F" w:rsidRDefault="00864A2C" w:rsidP="006010CB">
      <w:pPr>
        <w:rPr>
          <w:sz w:val="24"/>
          <w:szCs w:val="24"/>
          <w:lang w:val="de-DE"/>
        </w:rPr>
      </w:pPr>
    </w:p>
    <w:sectPr w:rsidR="00864A2C" w:rsidRPr="0063076F" w:rsidSect="00407FC0">
      <w:pgSz w:w="12240" w:h="15840"/>
      <w:pgMar w:top="993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">
    <w:altName w:val="Times New Roman"/>
    <w:charset w:val="00"/>
    <w:family w:val="auto"/>
    <w:pitch w:val="variable"/>
    <w:sig w:usb0="00000003" w:usb1="00000000" w:usb2="0000004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E28"/>
    <w:multiLevelType w:val="hybridMultilevel"/>
    <w:tmpl w:val="ED6E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85FB0"/>
    <w:multiLevelType w:val="hybridMultilevel"/>
    <w:tmpl w:val="51F4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52D71"/>
    <w:multiLevelType w:val="hybridMultilevel"/>
    <w:tmpl w:val="01DA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650E5"/>
    <w:multiLevelType w:val="hybridMultilevel"/>
    <w:tmpl w:val="3588FC5A"/>
    <w:lvl w:ilvl="0" w:tplc="79BA40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Gothic" w:eastAsia="Times New Roman" w:hAnsi="FranklinGothic" w:cs="Franklin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B5345D"/>
    <w:multiLevelType w:val="hybridMultilevel"/>
    <w:tmpl w:val="336E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F8"/>
    <w:rsid w:val="000421DC"/>
    <w:rsid w:val="000A719D"/>
    <w:rsid w:val="00173479"/>
    <w:rsid w:val="001B1C3E"/>
    <w:rsid w:val="001C4983"/>
    <w:rsid w:val="001D4F8E"/>
    <w:rsid w:val="001E767D"/>
    <w:rsid w:val="003579FB"/>
    <w:rsid w:val="00383961"/>
    <w:rsid w:val="00407FC0"/>
    <w:rsid w:val="00443FF2"/>
    <w:rsid w:val="004873D7"/>
    <w:rsid w:val="004E03C4"/>
    <w:rsid w:val="004E706C"/>
    <w:rsid w:val="005102BE"/>
    <w:rsid w:val="00517019"/>
    <w:rsid w:val="00533988"/>
    <w:rsid w:val="00550DE0"/>
    <w:rsid w:val="0058448C"/>
    <w:rsid w:val="005932E7"/>
    <w:rsid w:val="005C60D4"/>
    <w:rsid w:val="005F2DB8"/>
    <w:rsid w:val="005F3CD1"/>
    <w:rsid w:val="006010CB"/>
    <w:rsid w:val="006032C8"/>
    <w:rsid w:val="006107EE"/>
    <w:rsid w:val="0063076F"/>
    <w:rsid w:val="006C4408"/>
    <w:rsid w:val="006E0546"/>
    <w:rsid w:val="0071173B"/>
    <w:rsid w:val="007A0E18"/>
    <w:rsid w:val="007A1692"/>
    <w:rsid w:val="007B3AB8"/>
    <w:rsid w:val="00864A2C"/>
    <w:rsid w:val="0086758B"/>
    <w:rsid w:val="008B75C0"/>
    <w:rsid w:val="008D1D80"/>
    <w:rsid w:val="008D36F6"/>
    <w:rsid w:val="00996AB8"/>
    <w:rsid w:val="009D5D8E"/>
    <w:rsid w:val="00A120F8"/>
    <w:rsid w:val="00B00994"/>
    <w:rsid w:val="00B25AC6"/>
    <w:rsid w:val="00C128FB"/>
    <w:rsid w:val="00C2279D"/>
    <w:rsid w:val="00C4366A"/>
    <w:rsid w:val="00CD06F1"/>
    <w:rsid w:val="00D97A33"/>
    <w:rsid w:val="00DF0402"/>
    <w:rsid w:val="00E21CFF"/>
    <w:rsid w:val="00E556D4"/>
    <w:rsid w:val="00EB5C9E"/>
    <w:rsid w:val="00F92610"/>
    <w:rsid w:val="00FD78EA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64A2C"/>
    <w:rPr>
      <w:color w:val="0000FF" w:themeColor="hyperlink"/>
      <w:u w:val="single"/>
    </w:rPr>
  </w:style>
  <w:style w:type="paragraph" w:customStyle="1" w:styleId="6Grundtext">
    <w:name w:val="6_Grundtext"/>
    <w:rsid w:val="004873D7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imes New Roman" w:eastAsia="Times New Roman" w:hAnsi="Times New Roman" w:cs="Times New Roman"/>
      <w:noProof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996AB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64A2C"/>
    <w:rPr>
      <w:color w:val="0000FF" w:themeColor="hyperlink"/>
      <w:u w:val="single"/>
    </w:rPr>
  </w:style>
  <w:style w:type="paragraph" w:customStyle="1" w:styleId="6Grundtext">
    <w:name w:val="6_Grundtext"/>
    <w:rsid w:val="004873D7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imes New Roman" w:eastAsia="Times New Roman" w:hAnsi="Times New Roman" w:cs="Times New Roman"/>
      <w:noProof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996AB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8B7E6C6.dotm</Template>
  <TotalTime>0</TotalTime>
  <Pages>2</Pages>
  <Words>290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DIW Berlin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Wald, Nina</dc:creator>
  <cp:lastModifiedBy>mkoch</cp:lastModifiedBy>
  <cp:revision>2</cp:revision>
  <dcterms:created xsi:type="dcterms:W3CDTF">2014-06-23T07:35:00Z</dcterms:created>
  <dcterms:modified xsi:type="dcterms:W3CDTF">2014-06-23T07:35:00Z</dcterms:modified>
</cp:coreProperties>
</file>